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0275C" w14:textId="77777777" w:rsidR="00A207AB" w:rsidRPr="00A207AB" w:rsidRDefault="00A207AB" w:rsidP="00A207AB">
      <w:pPr>
        <w:bidi/>
      </w:pPr>
      <w:r w:rsidRPr="00A207AB">
        <w:rPr>
          <w:b/>
          <w:bCs/>
          <w:rtl/>
        </w:rPr>
        <w:t>أساسيات النجاح في مهنة التدريس</w:t>
      </w:r>
      <w:r w:rsidRPr="00A207AB">
        <w:rPr>
          <w:rtl/>
        </w:rPr>
        <w:t xml:space="preserve"> تعتمد على مجموعة من المهارات والمعارف والقيم التي يجب أن يتحلى بها المعلم لتحقيق أهدافه التعليمية والتربوية. التدريس ليس مجرد نقل للمعلومات، بل هو فن يتطلب تفانيًا، تخطيطًا، وقدرة على التأثير في حياة الطلاب</w:t>
      </w:r>
      <w:r w:rsidRPr="00A207AB">
        <w:t>.</w:t>
      </w:r>
    </w:p>
    <w:p w14:paraId="3512E3D7" w14:textId="43E47F75" w:rsidR="00A207AB" w:rsidRPr="00A207AB" w:rsidRDefault="00A207AB" w:rsidP="00A207AB">
      <w:pPr>
        <w:bidi/>
      </w:pPr>
    </w:p>
    <w:p w14:paraId="30BB8CC4" w14:textId="77777777" w:rsidR="00A207AB" w:rsidRPr="00A207AB" w:rsidRDefault="00A207AB" w:rsidP="00A207AB">
      <w:pPr>
        <w:bidi/>
        <w:rPr>
          <w:b/>
          <w:bCs/>
        </w:rPr>
      </w:pPr>
      <w:r w:rsidRPr="00A207AB">
        <w:rPr>
          <w:b/>
          <w:bCs/>
          <w:rtl/>
        </w:rPr>
        <w:t>أهم أساسيات النجاح في مهنة التدريس</w:t>
      </w:r>
      <w:r w:rsidRPr="00A207AB">
        <w:rPr>
          <w:b/>
          <w:bCs/>
        </w:rPr>
        <w:t>:</w:t>
      </w:r>
    </w:p>
    <w:p w14:paraId="261416FE" w14:textId="77777777" w:rsidR="00A207AB" w:rsidRPr="00A207AB" w:rsidRDefault="00A207AB" w:rsidP="00A207AB">
      <w:pPr>
        <w:bidi/>
        <w:rPr>
          <w:b/>
          <w:bCs/>
        </w:rPr>
      </w:pPr>
      <w:r w:rsidRPr="00A207AB">
        <w:rPr>
          <w:b/>
          <w:bCs/>
        </w:rPr>
        <w:t xml:space="preserve">1. </w:t>
      </w:r>
      <w:r w:rsidRPr="00A207AB">
        <w:rPr>
          <w:b/>
          <w:bCs/>
          <w:rtl/>
        </w:rPr>
        <w:t>الكفاءة العلمية والمعرفية</w:t>
      </w:r>
      <w:r w:rsidRPr="00A207AB">
        <w:rPr>
          <w:b/>
          <w:bCs/>
        </w:rPr>
        <w:t>:</w:t>
      </w:r>
    </w:p>
    <w:p w14:paraId="6BC2D54E" w14:textId="77777777" w:rsidR="00A207AB" w:rsidRPr="00A207AB" w:rsidRDefault="00A207AB" w:rsidP="00A207AB">
      <w:pPr>
        <w:numPr>
          <w:ilvl w:val="0"/>
          <w:numId w:val="1"/>
        </w:numPr>
        <w:bidi/>
      </w:pPr>
      <w:r w:rsidRPr="00A207AB">
        <w:rPr>
          <w:b/>
          <w:bCs/>
          <w:rtl/>
        </w:rPr>
        <w:t>إتقان المادة الدراسية</w:t>
      </w:r>
      <w:r w:rsidRPr="00A207AB">
        <w:rPr>
          <w:b/>
          <w:bCs/>
        </w:rPr>
        <w:t>:</w:t>
      </w:r>
    </w:p>
    <w:p w14:paraId="2C7DF2AB" w14:textId="77777777" w:rsidR="00A207AB" w:rsidRPr="00A207AB" w:rsidRDefault="00A207AB" w:rsidP="00A207AB">
      <w:pPr>
        <w:numPr>
          <w:ilvl w:val="1"/>
          <w:numId w:val="1"/>
        </w:numPr>
        <w:bidi/>
      </w:pPr>
      <w:r w:rsidRPr="00A207AB">
        <w:rPr>
          <w:rtl/>
        </w:rPr>
        <w:t>فهم عميق للمنهج الدراسي والمحتوى التعليمي</w:t>
      </w:r>
      <w:r w:rsidRPr="00A207AB">
        <w:t>.</w:t>
      </w:r>
    </w:p>
    <w:p w14:paraId="76D36229" w14:textId="77777777" w:rsidR="00A207AB" w:rsidRPr="00A207AB" w:rsidRDefault="00A207AB" w:rsidP="00A207AB">
      <w:pPr>
        <w:numPr>
          <w:ilvl w:val="0"/>
          <w:numId w:val="1"/>
        </w:numPr>
        <w:bidi/>
      </w:pPr>
      <w:r w:rsidRPr="00A207AB">
        <w:rPr>
          <w:b/>
          <w:bCs/>
          <w:rtl/>
        </w:rPr>
        <w:t>التحديث المستمر للمعلومات</w:t>
      </w:r>
      <w:r w:rsidRPr="00A207AB">
        <w:rPr>
          <w:b/>
          <w:bCs/>
        </w:rPr>
        <w:t>:</w:t>
      </w:r>
    </w:p>
    <w:p w14:paraId="2669A925" w14:textId="77777777" w:rsidR="00A207AB" w:rsidRPr="00A207AB" w:rsidRDefault="00A207AB" w:rsidP="00A207AB">
      <w:pPr>
        <w:numPr>
          <w:ilvl w:val="1"/>
          <w:numId w:val="1"/>
        </w:numPr>
        <w:bidi/>
      </w:pPr>
      <w:r w:rsidRPr="00A207AB">
        <w:rPr>
          <w:rtl/>
        </w:rPr>
        <w:t>مواكبة أحدث التطورات في التخصصات العلمية وأساليب التدريس</w:t>
      </w:r>
      <w:r w:rsidRPr="00A207AB">
        <w:t>.</w:t>
      </w:r>
    </w:p>
    <w:p w14:paraId="3E8AB9CC" w14:textId="77777777" w:rsidR="00A207AB" w:rsidRPr="00A207AB" w:rsidRDefault="00A207AB" w:rsidP="00A207AB">
      <w:pPr>
        <w:bidi/>
        <w:rPr>
          <w:b/>
          <w:bCs/>
        </w:rPr>
      </w:pPr>
      <w:r w:rsidRPr="00A207AB">
        <w:rPr>
          <w:b/>
          <w:bCs/>
        </w:rPr>
        <w:t xml:space="preserve">2. </w:t>
      </w:r>
      <w:r w:rsidRPr="00A207AB">
        <w:rPr>
          <w:b/>
          <w:bCs/>
          <w:rtl/>
        </w:rPr>
        <w:t>التخطيط الجيد</w:t>
      </w:r>
      <w:r w:rsidRPr="00A207AB">
        <w:rPr>
          <w:b/>
          <w:bCs/>
        </w:rPr>
        <w:t>:</w:t>
      </w:r>
    </w:p>
    <w:p w14:paraId="6B069A47" w14:textId="77777777" w:rsidR="00A207AB" w:rsidRPr="00A207AB" w:rsidRDefault="00A207AB" w:rsidP="00A207AB">
      <w:pPr>
        <w:numPr>
          <w:ilvl w:val="0"/>
          <w:numId w:val="2"/>
        </w:numPr>
        <w:bidi/>
      </w:pPr>
      <w:r w:rsidRPr="00A207AB">
        <w:rPr>
          <w:b/>
          <w:bCs/>
          <w:rtl/>
        </w:rPr>
        <w:t>إعداد خطط دراسية</w:t>
      </w:r>
      <w:r w:rsidRPr="00A207AB">
        <w:rPr>
          <w:b/>
          <w:bCs/>
        </w:rPr>
        <w:t>:</w:t>
      </w:r>
    </w:p>
    <w:p w14:paraId="77598775" w14:textId="77777777" w:rsidR="00A207AB" w:rsidRPr="00A207AB" w:rsidRDefault="00A207AB" w:rsidP="00A207AB">
      <w:pPr>
        <w:numPr>
          <w:ilvl w:val="1"/>
          <w:numId w:val="2"/>
        </w:numPr>
        <w:bidi/>
      </w:pPr>
      <w:r w:rsidRPr="00A207AB">
        <w:rPr>
          <w:rtl/>
        </w:rPr>
        <w:t>وضع أهداف واضحة وتنظيم الأنشطة لتحقيقها</w:t>
      </w:r>
      <w:r w:rsidRPr="00A207AB">
        <w:t>.</w:t>
      </w:r>
    </w:p>
    <w:p w14:paraId="40AE8279" w14:textId="77777777" w:rsidR="00A207AB" w:rsidRPr="00A207AB" w:rsidRDefault="00A207AB" w:rsidP="00A207AB">
      <w:pPr>
        <w:numPr>
          <w:ilvl w:val="0"/>
          <w:numId w:val="2"/>
        </w:numPr>
        <w:bidi/>
      </w:pPr>
      <w:r w:rsidRPr="00A207AB">
        <w:rPr>
          <w:b/>
          <w:bCs/>
          <w:rtl/>
        </w:rPr>
        <w:t>التكيف مع الاحتياجات الفردية</w:t>
      </w:r>
      <w:r w:rsidRPr="00A207AB">
        <w:rPr>
          <w:b/>
          <w:bCs/>
        </w:rPr>
        <w:t>:</w:t>
      </w:r>
    </w:p>
    <w:p w14:paraId="01D03640" w14:textId="77777777" w:rsidR="00A207AB" w:rsidRPr="00A207AB" w:rsidRDefault="00A207AB" w:rsidP="00A207AB">
      <w:pPr>
        <w:numPr>
          <w:ilvl w:val="1"/>
          <w:numId w:val="2"/>
        </w:numPr>
        <w:bidi/>
      </w:pPr>
      <w:r w:rsidRPr="00A207AB">
        <w:rPr>
          <w:rtl/>
        </w:rPr>
        <w:t>تصميم الأنشطة التعليمية لتلبية احتياجات الطلاب المختلفة</w:t>
      </w:r>
      <w:r w:rsidRPr="00A207AB">
        <w:t>.</w:t>
      </w:r>
    </w:p>
    <w:p w14:paraId="2BBDE402" w14:textId="77777777" w:rsidR="00A207AB" w:rsidRPr="00A207AB" w:rsidRDefault="00A207AB" w:rsidP="00A207AB">
      <w:pPr>
        <w:bidi/>
        <w:rPr>
          <w:b/>
          <w:bCs/>
        </w:rPr>
      </w:pPr>
      <w:r w:rsidRPr="00A207AB">
        <w:rPr>
          <w:b/>
          <w:bCs/>
        </w:rPr>
        <w:t xml:space="preserve">3. </w:t>
      </w:r>
      <w:r w:rsidRPr="00A207AB">
        <w:rPr>
          <w:b/>
          <w:bCs/>
          <w:rtl/>
        </w:rPr>
        <w:t>مهارات التواصل</w:t>
      </w:r>
      <w:r w:rsidRPr="00A207AB">
        <w:rPr>
          <w:b/>
          <w:bCs/>
        </w:rPr>
        <w:t>:</w:t>
      </w:r>
    </w:p>
    <w:p w14:paraId="2EE0E165" w14:textId="77777777" w:rsidR="00A207AB" w:rsidRPr="00A207AB" w:rsidRDefault="00A207AB" w:rsidP="00A207AB">
      <w:pPr>
        <w:numPr>
          <w:ilvl w:val="0"/>
          <w:numId w:val="3"/>
        </w:numPr>
        <w:bidi/>
      </w:pPr>
      <w:r w:rsidRPr="00A207AB">
        <w:rPr>
          <w:b/>
          <w:bCs/>
          <w:rtl/>
        </w:rPr>
        <w:t>التواصل الفعال</w:t>
      </w:r>
      <w:r w:rsidRPr="00A207AB">
        <w:rPr>
          <w:b/>
          <w:bCs/>
        </w:rPr>
        <w:t>:</w:t>
      </w:r>
    </w:p>
    <w:p w14:paraId="0433A0CF" w14:textId="77777777" w:rsidR="00A207AB" w:rsidRPr="00A207AB" w:rsidRDefault="00A207AB" w:rsidP="00A207AB">
      <w:pPr>
        <w:numPr>
          <w:ilvl w:val="1"/>
          <w:numId w:val="3"/>
        </w:numPr>
        <w:bidi/>
      </w:pPr>
      <w:r w:rsidRPr="00A207AB">
        <w:rPr>
          <w:rtl/>
        </w:rPr>
        <w:t>التحدث بوضوح والاستماع للطلاب بعناية</w:t>
      </w:r>
      <w:r w:rsidRPr="00A207AB">
        <w:t>.</w:t>
      </w:r>
    </w:p>
    <w:p w14:paraId="4BACD2C1" w14:textId="77777777" w:rsidR="00A207AB" w:rsidRPr="00A207AB" w:rsidRDefault="00A207AB" w:rsidP="00A207AB">
      <w:pPr>
        <w:numPr>
          <w:ilvl w:val="0"/>
          <w:numId w:val="3"/>
        </w:numPr>
        <w:bidi/>
      </w:pPr>
      <w:r w:rsidRPr="00A207AB">
        <w:rPr>
          <w:b/>
          <w:bCs/>
          <w:rtl/>
        </w:rPr>
        <w:t>إقامة علاقات إيجابية</w:t>
      </w:r>
      <w:r w:rsidRPr="00A207AB">
        <w:rPr>
          <w:b/>
          <w:bCs/>
        </w:rPr>
        <w:t>:</w:t>
      </w:r>
    </w:p>
    <w:p w14:paraId="401E20BD" w14:textId="77777777" w:rsidR="00A207AB" w:rsidRPr="00A207AB" w:rsidRDefault="00A207AB" w:rsidP="00A207AB">
      <w:pPr>
        <w:numPr>
          <w:ilvl w:val="1"/>
          <w:numId w:val="3"/>
        </w:numPr>
        <w:bidi/>
      </w:pPr>
      <w:r w:rsidRPr="00A207AB">
        <w:rPr>
          <w:rtl/>
        </w:rPr>
        <w:t>بناء علاقة قائمة على الاحترام والثقة مع الطلاب وأولياء الأمور</w:t>
      </w:r>
      <w:r w:rsidRPr="00A207AB">
        <w:t>.</w:t>
      </w:r>
    </w:p>
    <w:p w14:paraId="5EDAB858" w14:textId="77777777" w:rsidR="00A207AB" w:rsidRPr="00A207AB" w:rsidRDefault="00A207AB" w:rsidP="00A207AB">
      <w:pPr>
        <w:bidi/>
        <w:rPr>
          <w:b/>
          <w:bCs/>
        </w:rPr>
      </w:pPr>
      <w:r w:rsidRPr="00A207AB">
        <w:rPr>
          <w:b/>
          <w:bCs/>
        </w:rPr>
        <w:t xml:space="preserve">4. </w:t>
      </w:r>
      <w:r w:rsidRPr="00A207AB">
        <w:rPr>
          <w:b/>
          <w:bCs/>
          <w:rtl/>
        </w:rPr>
        <w:t>الإدارة الصفية</w:t>
      </w:r>
      <w:r w:rsidRPr="00A207AB">
        <w:rPr>
          <w:b/>
          <w:bCs/>
        </w:rPr>
        <w:t>:</w:t>
      </w:r>
    </w:p>
    <w:p w14:paraId="07DEDEF7" w14:textId="77777777" w:rsidR="00A207AB" w:rsidRPr="00A207AB" w:rsidRDefault="00A207AB" w:rsidP="00A207AB">
      <w:pPr>
        <w:numPr>
          <w:ilvl w:val="0"/>
          <w:numId w:val="4"/>
        </w:numPr>
        <w:bidi/>
      </w:pPr>
      <w:r w:rsidRPr="00A207AB">
        <w:rPr>
          <w:b/>
          <w:bCs/>
          <w:rtl/>
        </w:rPr>
        <w:t>القدرة على ضبط الصف</w:t>
      </w:r>
      <w:r w:rsidRPr="00A207AB">
        <w:rPr>
          <w:b/>
          <w:bCs/>
        </w:rPr>
        <w:t>:</w:t>
      </w:r>
    </w:p>
    <w:p w14:paraId="0C1C58CA" w14:textId="77777777" w:rsidR="00A207AB" w:rsidRPr="00A207AB" w:rsidRDefault="00A207AB" w:rsidP="00A207AB">
      <w:pPr>
        <w:numPr>
          <w:ilvl w:val="1"/>
          <w:numId w:val="4"/>
        </w:numPr>
        <w:bidi/>
      </w:pPr>
      <w:r w:rsidRPr="00A207AB">
        <w:rPr>
          <w:rtl/>
        </w:rPr>
        <w:t>تحقيق التوازن بين الحزم والمرونة</w:t>
      </w:r>
      <w:r w:rsidRPr="00A207AB">
        <w:t>.</w:t>
      </w:r>
    </w:p>
    <w:p w14:paraId="3686F38F" w14:textId="77777777" w:rsidR="00A207AB" w:rsidRPr="00A207AB" w:rsidRDefault="00A207AB" w:rsidP="00A207AB">
      <w:pPr>
        <w:numPr>
          <w:ilvl w:val="0"/>
          <w:numId w:val="4"/>
        </w:numPr>
        <w:bidi/>
      </w:pPr>
      <w:r w:rsidRPr="00A207AB">
        <w:rPr>
          <w:b/>
          <w:bCs/>
          <w:rtl/>
        </w:rPr>
        <w:t>خلق بيئة تعليمية محفزة</w:t>
      </w:r>
      <w:r w:rsidRPr="00A207AB">
        <w:rPr>
          <w:b/>
          <w:bCs/>
        </w:rPr>
        <w:t>:</w:t>
      </w:r>
    </w:p>
    <w:p w14:paraId="723A74EF" w14:textId="77777777" w:rsidR="00A207AB" w:rsidRPr="00A207AB" w:rsidRDefault="00A207AB" w:rsidP="00A207AB">
      <w:pPr>
        <w:numPr>
          <w:ilvl w:val="1"/>
          <w:numId w:val="4"/>
        </w:numPr>
        <w:bidi/>
      </w:pPr>
      <w:r w:rsidRPr="00A207AB">
        <w:rPr>
          <w:rtl/>
        </w:rPr>
        <w:t>توفير مناخ إيجابي يشجع على التعلم والإبداع</w:t>
      </w:r>
      <w:r w:rsidRPr="00A207AB">
        <w:t>.</w:t>
      </w:r>
    </w:p>
    <w:p w14:paraId="47A4F9AC" w14:textId="77777777" w:rsidR="00A207AB" w:rsidRPr="00A207AB" w:rsidRDefault="00A207AB" w:rsidP="00A207AB">
      <w:pPr>
        <w:bidi/>
        <w:rPr>
          <w:b/>
          <w:bCs/>
        </w:rPr>
      </w:pPr>
      <w:r w:rsidRPr="00A207AB">
        <w:rPr>
          <w:b/>
          <w:bCs/>
        </w:rPr>
        <w:t xml:space="preserve">5. </w:t>
      </w:r>
      <w:r w:rsidRPr="00A207AB">
        <w:rPr>
          <w:b/>
          <w:bCs/>
          <w:rtl/>
        </w:rPr>
        <w:t>المرونة والتكيف</w:t>
      </w:r>
      <w:r w:rsidRPr="00A207AB">
        <w:rPr>
          <w:b/>
          <w:bCs/>
        </w:rPr>
        <w:t>:</w:t>
      </w:r>
    </w:p>
    <w:p w14:paraId="1F0B1746" w14:textId="77777777" w:rsidR="00A207AB" w:rsidRPr="00A207AB" w:rsidRDefault="00A207AB" w:rsidP="00A207AB">
      <w:pPr>
        <w:numPr>
          <w:ilvl w:val="0"/>
          <w:numId w:val="5"/>
        </w:numPr>
        <w:bidi/>
      </w:pPr>
      <w:r w:rsidRPr="00A207AB">
        <w:rPr>
          <w:b/>
          <w:bCs/>
          <w:rtl/>
        </w:rPr>
        <w:t>التعامل مع التحديات</w:t>
      </w:r>
      <w:r w:rsidRPr="00A207AB">
        <w:rPr>
          <w:b/>
          <w:bCs/>
        </w:rPr>
        <w:t>:</w:t>
      </w:r>
    </w:p>
    <w:p w14:paraId="07889F77" w14:textId="77777777" w:rsidR="00A207AB" w:rsidRPr="00A207AB" w:rsidRDefault="00A207AB" w:rsidP="00A207AB">
      <w:pPr>
        <w:numPr>
          <w:ilvl w:val="1"/>
          <w:numId w:val="5"/>
        </w:numPr>
        <w:bidi/>
      </w:pPr>
      <w:r w:rsidRPr="00A207AB">
        <w:rPr>
          <w:rtl/>
        </w:rPr>
        <w:t>القدرة على إيجاد حلول للمشكلات التي قد تواجه العملية التعليمية</w:t>
      </w:r>
      <w:r w:rsidRPr="00A207AB">
        <w:t>.</w:t>
      </w:r>
    </w:p>
    <w:p w14:paraId="1F5A5334" w14:textId="77777777" w:rsidR="00A207AB" w:rsidRPr="00A207AB" w:rsidRDefault="00A207AB" w:rsidP="00A207AB">
      <w:pPr>
        <w:numPr>
          <w:ilvl w:val="0"/>
          <w:numId w:val="5"/>
        </w:numPr>
        <w:bidi/>
      </w:pPr>
      <w:r w:rsidRPr="00A207AB">
        <w:rPr>
          <w:b/>
          <w:bCs/>
          <w:rtl/>
        </w:rPr>
        <w:t>التكيف مع التغيرات</w:t>
      </w:r>
      <w:r w:rsidRPr="00A207AB">
        <w:rPr>
          <w:b/>
          <w:bCs/>
        </w:rPr>
        <w:t>:</w:t>
      </w:r>
    </w:p>
    <w:p w14:paraId="6736A37E" w14:textId="77777777" w:rsidR="00A207AB" w:rsidRPr="00A207AB" w:rsidRDefault="00A207AB" w:rsidP="00A207AB">
      <w:pPr>
        <w:numPr>
          <w:ilvl w:val="1"/>
          <w:numId w:val="5"/>
        </w:numPr>
        <w:bidi/>
      </w:pPr>
      <w:r w:rsidRPr="00A207AB">
        <w:rPr>
          <w:rtl/>
        </w:rPr>
        <w:t>الاستجابة للتطورات التكنولوجية والتربوية</w:t>
      </w:r>
      <w:r w:rsidRPr="00A207AB">
        <w:t>.</w:t>
      </w:r>
    </w:p>
    <w:p w14:paraId="362AFC0E" w14:textId="77777777" w:rsidR="00A207AB" w:rsidRPr="00A207AB" w:rsidRDefault="00A207AB" w:rsidP="00A207AB">
      <w:pPr>
        <w:bidi/>
        <w:rPr>
          <w:b/>
          <w:bCs/>
        </w:rPr>
      </w:pPr>
      <w:r w:rsidRPr="00A207AB">
        <w:rPr>
          <w:b/>
          <w:bCs/>
        </w:rPr>
        <w:lastRenderedPageBreak/>
        <w:t xml:space="preserve">6. </w:t>
      </w:r>
      <w:r w:rsidRPr="00A207AB">
        <w:rPr>
          <w:b/>
          <w:bCs/>
          <w:rtl/>
        </w:rPr>
        <w:t>الاهتمام بالجانب التربوي</w:t>
      </w:r>
      <w:r w:rsidRPr="00A207AB">
        <w:rPr>
          <w:b/>
          <w:bCs/>
        </w:rPr>
        <w:t>:</w:t>
      </w:r>
    </w:p>
    <w:p w14:paraId="2A14726A" w14:textId="77777777" w:rsidR="00A207AB" w:rsidRPr="00A207AB" w:rsidRDefault="00A207AB" w:rsidP="00A207AB">
      <w:pPr>
        <w:numPr>
          <w:ilvl w:val="0"/>
          <w:numId w:val="6"/>
        </w:numPr>
        <w:bidi/>
      </w:pPr>
      <w:r w:rsidRPr="00A207AB">
        <w:rPr>
          <w:b/>
          <w:bCs/>
          <w:rtl/>
        </w:rPr>
        <w:t>غرس القيم الأخلاقية</w:t>
      </w:r>
      <w:r w:rsidRPr="00A207AB">
        <w:rPr>
          <w:b/>
          <w:bCs/>
        </w:rPr>
        <w:t>:</w:t>
      </w:r>
    </w:p>
    <w:p w14:paraId="6D76115D" w14:textId="77777777" w:rsidR="00A207AB" w:rsidRPr="00A207AB" w:rsidRDefault="00A207AB" w:rsidP="00A207AB">
      <w:pPr>
        <w:numPr>
          <w:ilvl w:val="1"/>
          <w:numId w:val="6"/>
        </w:numPr>
        <w:bidi/>
      </w:pPr>
      <w:r w:rsidRPr="00A207AB">
        <w:rPr>
          <w:rtl/>
        </w:rPr>
        <w:t>تعزيز قيم الاحترام، الصدق، والعمل الجماعي</w:t>
      </w:r>
      <w:r w:rsidRPr="00A207AB">
        <w:t>.</w:t>
      </w:r>
    </w:p>
    <w:p w14:paraId="65851A37" w14:textId="77777777" w:rsidR="00A207AB" w:rsidRPr="00A207AB" w:rsidRDefault="00A207AB" w:rsidP="00A207AB">
      <w:pPr>
        <w:numPr>
          <w:ilvl w:val="0"/>
          <w:numId w:val="6"/>
        </w:numPr>
        <w:bidi/>
      </w:pPr>
      <w:r w:rsidRPr="00A207AB">
        <w:rPr>
          <w:b/>
          <w:bCs/>
          <w:rtl/>
        </w:rPr>
        <w:t>دعم الطلاب عاطفيًا</w:t>
      </w:r>
      <w:r w:rsidRPr="00A207AB">
        <w:rPr>
          <w:b/>
          <w:bCs/>
        </w:rPr>
        <w:t>:</w:t>
      </w:r>
    </w:p>
    <w:p w14:paraId="3E4B8C84" w14:textId="77777777" w:rsidR="00A207AB" w:rsidRPr="00A207AB" w:rsidRDefault="00A207AB" w:rsidP="00A207AB">
      <w:pPr>
        <w:numPr>
          <w:ilvl w:val="1"/>
          <w:numId w:val="6"/>
        </w:numPr>
        <w:bidi/>
      </w:pPr>
      <w:r w:rsidRPr="00A207AB">
        <w:rPr>
          <w:rtl/>
        </w:rPr>
        <w:t>تقديم المساعدة النفسية والاجتماعية عند الحاجة</w:t>
      </w:r>
      <w:r w:rsidRPr="00A207AB">
        <w:t>.</w:t>
      </w:r>
    </w:p>
    <w:p w14:paraId="735A8A4D" w14:textId="77777777" w:rsidR="00A207AB" w:rsidRPr="00A207AB" w:rsidRDefault="00A207AB" w:rsidP="00A207AB">
      <w:pPr>
        <w:bidi/>
        <w:rPr>
          <w:b/>
          <w:bCs/>
        </w:rPr>
      </w:pPr>
      <w:r w:rsidRPr="00A207AB">
        <w:rPr>
          <w:b/>
          <w:bCs/>
        </w:rPr>
        <w:t xml:space="preserve">7. </w:t>
      </w:r>
      <w:r w:rsidRPr="00A207AB">
        <w:rPr>
          <w:b/>
          <w:bCs/>
          <w:rtl/>
        </w:rPr>
        <w:t>التطوير المهني المستمر</w:t>
      </w:r>
      <w:r w:rsidRPr="00A207AB">
        <w:rPr>
          <w:b/>
          <w:bCs/>
        </w:rPr>
        <w:t>:</w:t>
      </w:r>
    </w:p>
    <w:p w14:paraId="7378B0D1" w14:textId="77777777" w:rsidR="00A207AB" w:rsidRPr="00A207AB" w:rsidRDefault="00A207AB" w:rsidP="00A207AB">
      <w:pPr>
        <w:numPr>
          <w:ilvl w:val="0"/>
          <w:numId w:val="7"/>
        </w:numPr>
        <w:bidi/>
      </w:pPr>
      <w:r w:rsidRPr="00A207AB">
        <w:rPr>
          <w:b/>
          <w:bCs/>
          <w:rtl/>
        </w:rPr>
        <w:t>التعلم مدى الحياة</w:t>
      </w:r>
      <w:r w:rsidRPr="00A207AB">
        <w:rPr>
          <w:b/>
          <w:bCs/>
        </w:rPr>
        <w:t>:</w:t>
      </w:r>
    </w:p>
    <w:p w14:paraId="78244413" w14:textId="77777777" w:rsidR="00A207AB" w:rsidRPr="00A207AB" w:rsidRDefault="00A207AB" w:rsidP="00A207AB">
      <w:pPr>
        <w:numPr>
          <w:ilvl w:val="1"/>
          <w:numId w:val="7"/>
        </w:numPr>
        <w:bidi/>
      </w:pPr>
      <w:r w:rsidRPr="00A207AB">
        <w:rPr>
          <w:rtl/>
        </w:rPr>
        <w:t>حضور دورات تدريبية وورش عمل لتحسين مهارات التدريس</w:t>
      </w:r>
      <w:r w:rsidRPr="00A207AB">
        <w:t>.</w:t>
      </w:r>
    </w:p>
    <w:p w14:paraId="22547A60" w14:textId="77777777" w:rsidR="00A207AB" w:rsidRPr="00A207AB" w:rsidRDefault="00A207AB" w:rsidP="00A207AB">
      <w:pPr>
        <w:numPr>
          <w:ilvl w:val="0"/>
          <w:numId w:val="7"/>
        </w:numPr>
        <w:bidi/>
      </w:pPr>
      <w:r w:rsidRPr="00A207AB">
        <w:rPr>
          <w:b/>
          <w:bCs/>
          <w:rtl/>
        </w:rPr>
        <w:t>التقييم الذاتي</w:t>
      </w:r>
      <w:r w:rsidRPr="00A207AB">
        <w:rPr>
          <w:b/>
          <w:bCs/>
        </w:rPr>
        <w:t>:</w:t>
      </w:r>
    </w:p>
    <w:p w14:paraId="1DE776E4" w14:textId="77777777" w:rsidR="00A207AB" w:rsidRPr="00A207AB" w:rsidRDefault="00A207AB" w:rsidP="00A207AB">
      <w:pPr>
        <w:numPr>
          <w:ilvl w:val="1"/>
          <w:numId w:val="7"/>
        </w:numPr>
        <w:bidi/>
      </w:pPr>
      <w:r w:rsidRPr="00A207AB">
        <w:rPr>
          <w:rtl/>
        </w:rPr>
        <w:t>مراجعة الأداء الشخصي وتحسين نقاط الضعف</w:t>
      </w:r>
      <w:r w:rsidRPr="00A207AB">
        <w:t>.</w:t>
      </w:r>
    </w:p>
    <w:p w14:paraId="53C8BD47" w14:textId="77777777" w:rsidR="00A207AB" w:rsidRPr="00A207AB" w:rsidRDefault="00A207AB" w:rsidP="00A207AB">
      <w:pPr>
        <w:bidi/>
        <w:rPr>
          <w:b/>
          <w:bCs/>
        </w:rPr>
      </w:pPr>
      <w:r w:rsidRPr="00A207AB">
        <w:rPr>
          <w:b/>
          <w:bCs/>
        </w:rPr>
        <w:t xml:space="preserve">8. </w:t>
      </w:r>
      <w:r w:rsidRPr="00A207AB">
        <w:rPr>
          <w:b/>
          <w:bCs/>
          <w:rtl/>
        </w:rPr>
        <w:t>الإبداع والابتكار</w:t>
      </w:r>
      <w:r w:rsidRPr="00A207AB">
        <w:rPr>
          <w:b/>
          <w:bCs/>
        </w:rPr>
        <w:t>:</w:t>
      </w:r>
    </w:p>
    <w:p w14:paraId="57122C53" w14:textId="77777777" w:rsidR="00A207AB" w:rsidRPr="00A207AB" w:rsidRDefault="00A207AB" w:rsidP="00A207AB">
      <w:pPr>
        <w:numPr>
          <w:ilvl w:val="0"/>
          <w:numId w:val="8"/>
        </w:numPr>
        <w:bidi/>
      </w:pPr>
      <w:r w:rsidRPr="00A207AB">
        <w:rPr>
          <w:b/>
          <w:bCs/>
          <w:rtl/>
        </w:rPr>
        <w:t>تنويع أساليب التدريس</w:t>
      </w:r>
      <w:r w:rsidRPr="00A207AB">
        <w:rPr>
          <w:b/>
          <w:bCs/>
        </w:rPr>
        <w:t>:</w:t>
      </w:r>
    </w:p>
    <w:p w14:paraId="6F3B5CB1" w14:textId="77777777" w:rsidR="00A207AB" w:rsidRPr="00A207AB" w:rsidRDefault="00A207AB" w:rsidP="00A207AB">
      <w:pPr>
        <w:numPr>
          <w:ilvl w:val="1"/>
          <w:numId w:val="8"/>
        </w:numPr>
        <w:bidi/>
      </w:pPr>
      <w:r w:rsidRPr="00A207AB">
        <w:rPr>
          <w:rtl/>
        </w:rPr>
        <w:t>استخدام طرق تعليمية مبتكرة تلائم اهتمامات الطلاب</w:t>
      </w:r>
      <w:r w:rsidRPr="00A207AB">
        <w:t>.</w:t>
      </w:r>
    </w:p>
    <w:p w14:paraId="535FEBC2" w14:textId="77777777" w:rsidR="00A207AB" w:rsidRPr="00A207AB" w:rsidRDefault="00A207AB" w:rsidP="00A207AB">
      <w:pPr>
        <w:numPr>
          <w:ilvl w:val="0"/>
          <w:numId w:val="8"/>
        </w:numPr>
        <w:bidi/>
      </w:pPr>
      <w:r w:rsidRPr="00A207AB">
        <w:rPr>
          <w:b/>
          <w:bCs/>
          <w:rtl/>
        </w:rPr>
        <w:t>استخدام التكنولوجيا</w:t>
      </w:r>
      <w:r w:rsidRPr="00A207AB">
        <w:rPr>
          <w:b/>
          <w:bCs/>
        </w:rPr>
        <w:t>:</w:t>
      </w:r>
    </w:p>
    <w:p w14:paraId="21E45C40" w14:textId="77777777" w:rsidR="00A207AB" w:rsidRPr="00A207AB" w:rsidRDefault="00A207AB" w:rsidP="00A207AB">
      <w:pPr>
        <w:numPr>
          <w:ilvl w:val="1"/>
          <w:numId w:val="8"/>
        </w:numPr>
        <w:bidi/>
      </w:pPr>
      <w:r w:rsidRPr="00A207AB">
        <w:rPr>
          <w:rtl/>
        </w:rPr>
        <w:t>الاستفادة من الأدوات الرقمية لتقديم تجربة تعليمية ممتعة</w:t>
      </w:r>
      <w:r w:rsidRPr="00A207AB">
        <w:t>.</w:t>
      </w:r>
    </w:p>
    <w:p w14:paraId="50B3D6DF" w14:textId="77777777" w:rsidR="00A207AB" w:rsidRPr="00A207AB" w:rsidRDefault="00A207AB" w:rsidP="00A207AB">
      <w:pPr>
        <w:bidi/>
        <w:rPr>
          <w:b/>
          <w:bCs/>
        </w:rPr>
      </w:pPr>
      <w:r w:rsidRPr="00A207AB">
        <w:rPr>
          <w:b/>
          <w:bCs/>
        </w:rPr>
        <w:t xml:space="preserve">9. </w:t>
      </w:r>
      <w:r w:rsidRPr="00A207AB">
        <w:rPr>
          <w:b/>
          <w:bCs/>
          <w:rtl/>
        </w:rPr>
        <w:t>الصبر والانضباط</w:t>
      </w:r>
      <w:r w:rsidRPr="00A207AB">
        <w:rPr>
          <w:b/>
          <w:bCs/>
        </w:rPr>
        <w:t>:</w:t>
      </w:r>
    </w:p>
    <w:p w14:paraId="1E46F7C4" w14:textId="77777777" w:rsidR="00A207AB" w:rsidRPr="00A207AB" w:rsidRDefault="00A207AB" w:rsidP="00A207AB">
      <w:pPr>
        <w:numPr>
          <w:ilvl w:val="0"/>
          <w:numId w:val="9"/>
        </w:numPr>
        <w:bidi/>
      </w:pPr>
      <w:r w:rsidRPr="00A207AB">
        <w:rPr>
          <w:b/>
          <w:bCs/>
          <w:rtl/>
        </w:rPr>
        <w:t>التحلي بالصبر</w:t>
      </w:r>
      <w:r w:rsidRPr="00A207AB">
        <w:rPr>
          <w:b/>
          <w:bCs/>
        </w:rPr>
        <w:t>:</w:t>
      </w:r>
    </w:p>
    <w:p w14:paraId="239BCA02" w14:textId="77777777" w:rsidR="00A207AB" w:rsidRPr="00A207AB" w:rsidRDefault="00A207AB" w:rsidP="00A207AB">
      <w:pPr>
        <w:numPr>
          <w:ilvl w:val="1"/>
          <w:numId w:val="9"/>
        </w:numPr>
        <w:bidi/>
      </w:pPr>
      <w:r w:rsidRPr="00A207AB">
        <w:rPr>
          <w:rtl/>
        </w:rPr>
        <w:t>التعامل مع اختلاف قدرات الطلاب وسلوكياتهم</w:t>
      </w:r>
      <w:r w:rsidRPr="00A207AB">
        <w:t>.</w:t>
      </w:r>
    </w:p>
    <w:p w14:paraId="2AA18439" w14:textId="77777777" w:rsidR="00A207AB" w:rsidRPr="00A207AB" w:rsidRDefault="00A207AB" w:rsidP="00A207AB">
      <w:pPr>
        <w:numPr>
          <w:ilvl w:val="0"/>
          <w:numId w:val="9"/>
        </w:numPr>
        <w:bidi/>
      </w:pPr>
      <w:r w:rsidRPr="00A207AB">
        <w:rPr>
          <w:b/>
          <w:bCs/>
          <w:rtl/>
        </w:rPr>
        <w:t>الانضباط الشخصي</w:t>
      </w:r>
      <w:r w:rsidRPr="00A207AB">
        <w:rPr>
          <w:b/>
          <w:bCs/>
        </w:rPr>
        <w:t>:</w:t>
      </w:r>
    </w:p>
    <w:p w14:paraId="115A3BDA" w14:textId="77777777" w:rsidR="00A207AB" w:rsidRPr="00A207AB" w:rsidRDefault="00A207AB" w:rsidP="00A207AB">
      <w:pPr>
        <w:numPr>
          <w:ilvl w:val="1"/>
          <w:numId w:val="9"/>
        </w:numPr>
        <w:bidi/>
      </w:pPr>
      <w:r w:rsidRPr="00A207AB">
        <w:rPr>
          <w:rtl/>
        </w:rPr>
        <w:t>الالتزام بالمواعيد والقواعد لتحقيق القدوة</w:t>
      </w:r>
      <w:r w:rsidRPr="00A207AB">
        <w:t>.</w:t>
      </w:r>
    </w:p>
    <w:p w14:paraId="4DB6D610" w14:textId="77777777" w:rsidR="00A207AB" w:rsidRPr="00A207AB" w:rsidRDefault="00A207AB" w:rsidP="00A207AB">
      <w:pPr>
        <w:bidi/>
        <w:rPr>
          <w:b/>
          <w:bCs/>
        </w:rPr>
      </w:pPr>
      <w:r w:rsidRPr="00A207AB">
        <w:rPr>
          <w:b/>
          <w:bCs/>
        </w:rPr>
        <w:t xml:space="preserve">10. </w:t>
      </w:r>
      <w:r w:rsidRPr="00A207AB">
        <w:rPr>
          <w:b/>
          <w:bCs/>
          <w:rtl/>
        </w:rPr>
        <w:t>التحفيز والإلهام</w:t>
      </w:r>
      <w:r w:rsidRPr="00A207AB">
        <w:rPr>
          <w:b/>
          <w:bCs/>
        </w:rPr>
        <w:t>:</w:t>
      </w:r>
    </w:p>
    <w:p w14:paraId="7A3F02AB" w14:textId="77777777" w:rsidR="00A207AB" w:rsidRPr="00A207AB" w:rsidRDefault="00A207AB" w:rsidP="00A207AB">
      <w:pPr>
        <w:numPr>
          <w:ilvl w:val="0"/>
          <w:numId w:val="10"/>
        </w:numPr>
        <w:bidi/>
      </w:pPr>
      <w:r w:rsidRPr="00A207AB">
        <w:rPr>
          <w:b/>
          <w:bCs/>
          <w:rtl/>
        </w:rPr>
        <w:t>تشجيع الطلاب</w:t>
      </w:r>
      <w:r w:rsidRPr="00A207AB">
        <w:rPr>
          <w:b/>
          <w:bCs/>
        </w:rPr>
        <w:t>:</w:t>
      </w:r>
    </w:p>
    <w:p w14:paraId="5E5658AC" w14:textId="77777777" w:rsidR="00A207AB" w:rsidRPr="00A207AB" w:rsidRDefault="00A207AB" w:rsidP="00A207AB">
      <w:pPr>
        <w:numPr>
          <w:ilvl w:val="1"/>
          <w:numId w:val="10"/>
        </w:numPr>
        <w:bidi/>
      </w:pPr>
      <w:r w:rsidRPr="00A207AB">
        <w:rPr>
          <w:rtl/>
        </w:rPr>
        <w:t>استخدام أساليب تحفيزية لتعزيز دافعية الطلاب للتعلم</w:t>
      </w:r>
      <w:r w:rsidRPr="00A207AB">
        <w:t>.</w:t>
      </w:r>
    </w:p>
    <w:p w14:paraId="3194B6BF" w14:textId="77777777" w:rsidR="00A207AB" w:rsidRPr="00A207AB" w:rsidRDefault="00A207AB" w:rsidP="00A207AB">
      <w:pPr>
        <w:numPr>
          <w:ilvl w:val="0"/>
          <w:numId w:val="10"/>
        </w:numPr>
        <w:bidi/>
      </w:pPr>
      <w:r w:rsidRPr="00A207AB">
        <w:rPr>
          <w:b/>
          <w:bCs/>
          <w:rtl/>
        </w:rPr>
        <w:t>إلهام الطلاب</w:t>
      </w:r>
      <w:r w:rsidRPr="00A207AB">
        <w:rPr>
          <w:b/>
          <w:bCs/>
        </w:rPr>
        <w:t>:</w:t>
      </w:r>
    </w:p>
    <w:p w14:paraId="31338552" w14:textId="77777777" w:rsidR="00A207AB" w:rsidRPr="00A207AB" w:rsidRDefault="00A207AB" w:rsidP="00A207AB">
      <w:pPr>
        <w:numPr>
          <w:ilvl w:val="1"/>
          <w:numId w:val="10"/>
        </w:numPr>
        <w:bidi/>
      </w:pPr>
      <w:r w:rsidRPr="00A207AB">
        <w:rPr>
          <w:rtl/>
        </w:rPr>
        <w:t>تقديم نموذج يحتذى به في الالتزام والطموح</w:t>
      </w:r>
      <w:r w:rsidRPr="00A207AB">
        <w:t>.</w:t>
      </w:r>
    </w:p>
    <w:p w14:paraId="208E5CA7" w14:textId="2FFA839F" w:rsidR="00A207AB" w:rsidRPr="00A207AB" w:rsidRDefault="00A207AB" w:rsidP="00A207AB">
      <w:pPr>
        <w:bidi/>
      </w:pPr>
    </w:p>
    <w:p w14:paraId="10853F8C" w14:textId="77777777" w:rsidR="00A207AB" w:rsidRPr="00A207AB" w:rsidRDefault="00A207AB" w:rsidP="00A207AB">
      <w:pPr>
        <w:bidi/>
        <w:rPr>
          <w:b/>
          <w:bCs/>
        </w:rPr>
      </w:pPr>
      <w:r w:rsidRPr="00A207AB">
        <w:rPr>
          <w:b/>
          <w:bCs/>
          <w:rtl/>
        </w:rPr>
        <w:t>نتائج الالتزام بأساسيات النجاح في التدريس</w:t>
      </w:r>
      <w:r w:rsidRPr="00A207AB">
        <w:rPr>
          <w:b/>
          <w:bCs/>
        </w:rPr>
        <w:t>:</w:t>
      </w:r>
    </w:p>
    <w:p w14:paraId="62E39F45" w14:textId="77777777" w:rsidR="00A207AB" w:rsidRPr="00A207AB" w:rsidRDefault="00A207AB" w:rsidP="00A207AB">
      <w:pPr>
        <w:numPr>
          <w:ilvl w:val="0"/>
          <w:numId w:val="11"/>
        </w:numPr>
        <w:bidi/>
      </w:pPr>
      <w:r w:rsidRPr="00A207AB">
        <w:rPr>
          <w:b/>
          <w:bCs/>
          <w:rtl/>
        </w:rPr>
        <w:t>تحقيق التعليم الفعّال</w:t>
      </w:r>
      <w:r w:rsidRPr="00A207AB">
        <w:rPr>
          <w:b/>
          <w:bCs/>
        </w:rPr>
        <w:t>:</w:t>
      </w:r>
    </w:p>
    <w:p w14:paraId="516209DC" w14:textId="77777777" w:rsidR="00A207AB" w:rsidRPr="00A207AB" w:rsidRDefault="00A207AB" w:rsidP="00A207AB">
      <w:pPr>
        <w:numPr>
          <w:ilvl w:val="1"/>
          <w:numId w:val="11"/>
        </w:numPr>
        <w:bidi/>
      </w:pPr>
      <w:r w:rsidRPr="00A207AB">
        <w:rPr>
          <w:rtl/>
        </w:rPr>
        <w:t>ضمان توصيل المعرفة بطريقة شاملة ومؤثرة</w:t>
      </w:r>
      <w:r w:rsidRPr="00A207AB">
        <w:t>.</w:t>
      </w:r>
    </w:p>
    <w:p w14:paraId="39211710" w14:textId="77777777" w:rsidR="00A207AB" w:rsidRPr="00A207AB" w:rsidRDefault="00A207AB" w:rsidP="00A207AB">
      <w:pPr>
        <w:numPr>
          <w:ilvl w:val="0"/>
          <w:numId w:val="11"/>
        </w:numPr>
        <w:bidi/>
      </w:pPr>
      <w:r w:rsidRPr="00A207AB">
        <w:rPr>
          <w:b/>
          <w:bCs/>
          <w:rtl/>
        </w:rPr>
        <w:lastRenderedPageBreak/>
        <w:t>بناء علاقات إيجابية</w:t>
      </w:r>
      <w:r w:rsidRPr="00A207AB">
        <w:rPr>
          <w:b/>
          <w:bCs/>
        </w:rPr>
        <w:t>:</w:t>
      </w:r>
    </w:p>
    <w:p w14:paraId="457E87FF" w14:textId="77777777" w:rsidR="00A207AB" w:rsidRPr="00A207AB" w:rsidRDefault="00A207AB" w:rsidP="00A207AB">
      <w:pPr>
        <w:numPr>
          <w:ilvl w:val="1"/>
          <w:numId w:val="11"/>
        </w:numPr>
        <w:bidi/>
      </w:pPr>
      <w:r w:rsidRPr="00A207AB">
        <w:rPr>
          <w:rtl/>
        </w:rPr>
        <w:t>تعزيز الثقة بين المعلم والطلاب وأولياء الأمور</w:t>
      </w:r>
      <w:r w:rsidRPr="00A207AB">
        <w:t>.</w:t>
      </w:r>
    </w:p>
    <w:p w14:paraId="22340A8B" w14:textId="77777777" w:rsidR="00A207AB" w:rsidRPr="00A207AB" w:rsidRDefault="00A207AB" w:rsidP="00A207AB">
      <w:pPr>
        <w:numPr>
          <w:ilvl w:val="0"/>
          <w:numId w:val="11"/>
        </w:numPr>
        <w:bidi/>
      </w:pPr>
      <w:r w:rsidRPr="00A207AB">
        <w:rPr>
          <w:b/>
          <w:bCs/>
          <w:rtl/>
        </w:rPr>
        <w:t>تحسين أداء الطلاب</w:t>
      </w:r>
      <w:r w:rsidRPr="00A207AB">
        <w:rPr>
          <w:b/>
          <w:bCs/>
        </w:rPr>
        <w:t>:</w:t>
      </w:r>
    </w:p>
    <w:p w14:paraId="41854638" w14:textId="77777777" w:rsidR="00A207AB" w:rsidRPr="00A207AB" w:rsidRDefault="00A207AB" w:rsidP="00A207AB">
      <w:pPr>
        <w:numPr>
          <w:ilvl w:val="1"/>
          <w:numId w:val="11"/>
        </w:numPr>
        <w:bidi/>
      </w:pPr>
      <w:r w:rsidRPr="00A207AB">
        <w:rPr>
          <w:rtl/>
        </w:rPr>
        <w:t>زيادة تحصيلهم الأكاديمي وتنمية مهاراتهم الشخصية</w:t>
      </w:r>
      <w:r w:rsidRPr="00A207AB">
        <w:t>.</w:t>
      </w:r>
    </w:p>
    <w:p w14:paraId="30E3B660" w14:textId="77777777" w:rsidR="00A207AB" w:rsidRPr="00A207AB" w:rsidRDefault="00A207AB" w:rsidP="00A207AB">
      <w:pPr>
        <w:numPr>
          <w:ilvl w:val="0"/>
          <w:numId w:val="11"/>
        </w:numPr>
        <w:bidi/>
      </w:pPr>
      <w:r w:rsidRPr="00A207AB">
        <w:rPr>
          <w:b/>
          <w:bCs/>
          <w:rtl/>
        </w:rPr>
        <w:t>إحداث تأثير دائم</w:t>
      </w:r>
      <w:r w:rsidRPr="00A207AB">
        <w:rPr>
          <w:b/>
          <w:bCs/>
        </w:rPr>
        <w:t>:</w:t>
      </w:r>
    </w:p>
    <w:p w14:paraId="2AD84729" w14:textId="77777777" w:rsidR="00A207AB" w:rsidRPr="00A207AB" w:rsidRDefault="00A207AB" w:rsidP="00A207AB">
      <w:pPr>
        <w:numPr>
          <w:ilvl w:val="1"/>
          <w:numId w:val="11"/>
        </w:numPr>
        <w:bidi/>
      </w:pPr>
      <w:r w:rsidRPr="00A207AB">
        <w:rPr>
          <w:rtl/>
        </w:rPr>
        <w:t>ترك بصمة إيجابية في حياة الطلاب ومستقبلهم</w:t>
      </w:r>
      <w:r w:rsidRPr="00A207AB">
        <w:t>.</w:t>
      </w:r>
    </w:p>
    <w:p w14:paraId="462EB1E8" w14:textId="3898359E" w:rsidR="00A207AB" w:rsidRPr="00A207AB" w:rsidRDefault="00A207AB" w:rsidP="00A207AB">
      <w:pPr>
        <w:bidi/>
      </w:pPr>
    </w:p>
    <w:p w14:paraId="086BEC19" w14:textId="77777777" w:rsidR="00A207AB" w:rsidRPr="00A207AB" w:rsidRDefault="00A207AB" w:rsidP="00A207AB">
      <w:pPr>
        <w:bidi/>
      </w:pPr>
      <w:r w:rsidRPr="00A207AB">
        <w:rPr>
          <w:b/>
          <w:bCs/>
          <w:rtl/>
        </w:rPr>
        <w:t>مهنة التدريس</w:t>
      </w:r>
      <w:r w:rsidRPr="00A207AB">
        <w:rPr>
          <w:rtl/>
        </w:rPr>
        <w:t xml:space="preserve"> تتطلب شغفًا والتزامًا مستمرين، حيث أن نجاح المعلم لا يقاس فقط بما يعلمه للطلاب، بل بما يغرسه من قيم ومهارات تساعدهم على مواجهة الحياة بثقة ووعي</w:t>
      </w:r>
    </w:p>
    <w:p w14:paraId="0794399A" w14:textId="77777777" w:rsidR="00A207AB" w:rsidRDefault="00A207AB" w:rsidP="00A207AB">
      <w:pPr>
        <w:bidi/>
      </w:pPr>
    </w:p>
    <w:sectPr w:rsidR="00A207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84228"/>
    <w:multiLevelType w:val="multilevel"/>
    <w:tmpl w:val="75D29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15390"/>
    <w:multiLevelType w:val="multilevel"/>
    <w:tmpl w:val="E9D2D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35555"/>
    <w:multiLevelType w:val="multilevel"/>
    <w:tmpl w:val="C868B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F15CE"/>
    <w:multiLevelType w:val="multilevel"/>
    <w:tmpl w:val="44AE4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4158A"/>
    <w:multiLevelType w:val="multilevel"/>
    <w:tmpl w:val="F9F86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E55683"/>
    <w:multiLevelType w:val="multilevel"/>
    <w:tmpl w:val="50706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01C2C"/>
    <w:multiLevelType w:val="multilevel"/>
    <w:tmpl w:val="138AD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E85370"/>
    <w:multiLevelType w:val="multilevel"/>
    <w:tmpl w:val="51464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03CCA"/>
    <w:multiLevelType w:val="multilevel"/>
    <w:tmpl w:val="B89E0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85640B"/>
    <w:multiLevelType w:val="multilevel"/>
    <w:tmpl w:val="8D244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F8774A"/>
    <w:multiLevelType w:val="multilevel"/>
    <w:tmpl w:val="363AB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485861">
    <w:abstractNumId w:val="3"/>
  </w:num>
  <w:num w:numId="2" w16cid:durableId="1455440282">
    <w:abstractNumId w:val="7"/>
  </w:num>
  <w:num w:numId="3" w16cid:durableId="982343779">
    <w:abstractNumId w:val="9"/>
  </w:num>
  <w:num w:numId="4" w16cid:durableId="1844783697">
    <w:abstractNumId w:val="0"/>
  </w:num>
  <w:num w:numId="5" w16cid:durableId="25525670">
    <w:abstractNumId w:val="5"/>
  </w:num>
  <w:num w:numId="6" w16cid:durableId="901327324">
    <w:abstractNumId w:val="4"/>
  </w:num>
  <w:num w:numId="7" w16cid:durableId="2095855348">
    <w:abstractNumId w:val="2"/>
  </w:num>
  <w:num w:numId="8" w16cid:durableId="1936400947">
    <w:abstractNumId w:val="10"/>
  </w:num>
  <w:num w:numId="9" w16cid:durableId="831065635">
    <w:abstractNumId w:val="6"/>
  </w:num>
  <w:num w:numId="10" w16cid:durableId="2003505214">
    <w:abstractNumId w:val="1"/>
  </w:num>
  <w:num w:numId="11" w16cid:durableId="15977094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AB"/>
    <w:rsid w:val="001C7277"/>
    <w:rsid w:val="00792947"/>
    <w:rsid w:val="00962309"/>
    <w:rsid w:val="00A207AB"/>
    <w:rsid w:val="00C858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D6F37"/>
  <w15:chartTrackingRefBased/>
  <w15:docId w15:val="{16CBB9C7-6C36-4961-AB6B-8EE2C46CD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530391">
      <w:bodyDiv w:val="1"/>
      <w:marLeft w:val="0"/>
      <w:marRight w:val="0"/>
      <w:marTop w:val="0"/>
      <w:marBottom w:val="0"/>
      <w:divBdr>
        <w:top w:val="none" w:sz="0" w:space="0" w:color="auto"/>
        <w:left w:val="none" w:sz="0" w:space="0" w:color="auto"/>
        <w:bottom w:val="none" w:sz="0" w:space="0" w:color="auto"/>
        <w:right w:val="none" w:sz="0" w:space="0" w:color="auto"/>
      </w:divBdr>
      <w:divsChild>
        <w:div w:id="1992100603">
          <w:marLeft w:val="0"/>
          <w:marRight w:val="0"/>
          <w:marTop w:val="0"/>
          <w:marBottom w:val="0"/>
          <w:divBdr>
            <w:top w:val="none" w:sz="0" w:space="0" w:color="auto"/>
            <w:left w:val="none" w:sz="0" w:space="0" w:color="auto"/>
            <w:bottom w:val="none" w:sz="0" w:space="0" w:color="auto"/>
            <w:right w:val="none" w:sz="0" w:space="0" w:color="auto"/>
          </w:divBdr>
          <w:divsChild>
            <w:div w:id="302585447">
              <w:marLeft w:val="0"/>
              <w:marRight w:val="0"/>
              <w:marTop w:val="0"/>
              <w:marBottom w:val="0"/>
              <w:divBdr>
                <w:top w:val="none" w:sz="0" w:space="0" w:color="auto"/>
                <w:left w:val="none" w:sz="0" w:space="0" w:color="auto"/>
                <w:bottom w:val="none" w:sz="0" w:space="0" w:color="auto"/>
                <w:right w:val="none" w:sz="0" w:space="0" w:color="auto"/>
              </w:divBdr>
              <w:divsChild>
                <w:div w:id="1403066627">
                  <w:marLeft w:val="0"/>
                  <w:marRight w:val="0"/>
                  <w:marTop w:val="0"/>
                  <w:marBottom w:val="0"/>
                  <w:divBdr>
                    <w:top w:val="none" w:sz="0" w:space="0" w:color="auto"/>
                    <w:left w:val="none" w:sz="0" w:space="0" w:color="auto"/>
                    <w:bottom w:val="none" w:sz="0" w:space="0" w:color="auto"/>
                    <w:right w:val="none" w:sz="0" w:space="0" w:color="auto"/>
                  </w:divBdr>
                  <w:divsChild>
                    <w:div w:id="1069419947">
                      <w:marLeft w:val="0"/>
                      <w:marRight w:val="0"/>
                      <w:marTop w:val="0"/>
                      <w:marBottom w:val="0"/>
                      <w:divBdr>
                        <w:top w:val="none" w:sz="0" w:space="0" w:color="auto"/>
                        <w:left w:val="none" w:sz="0" w:space="0" w:color="auto"/>
                        <w:bottom w:val="none" w:sz="0" w:space="0" w:color="auto"/>
                        <w:right w:val="none" w:sz="0" w:space="0" w:color="auto"/>
                      </w:divBdr>
                      <w:divsChild>
                        <w:div w:id="1838383098">
                          <w:marLeft w:val="0"/>
                          <w:marRight w:val="0"/>
                          <w:marTop w:val="0"/>
                          <w:marBottom w:val="0"/>
                          <w:divBdr>
                            <w:top w:val="none" w:sz="0" w:space="0" w:color="auto"/>
                            <w:left w:val="none" w:sz="0" w:space="0" w:color="auto"/>
                            <w:bottom w:val="none" w:sz="0" w:space="0" w:color="auto"/>
                            <w:right w:val="none" w:sz="0" w:space="0" w:color="auto"/>
                          </w:divBdr>
                          <w:divsChild>
                            <w:div w:id="1891376159">
                              <w:marLeft w:val="0"/>
                              <w:marRight w:val="0"/>
                              <w:marTop w:val="0"/>
                              <w:marBottom w:val="0"/>
                              <w:divBdr>
                                <w:top w:val="none" w:sz="0" w:space="0" w:color="auto"/>
                                <w:left w:val="none" w:sz="0" w:space="0" w:color="auto"/>
                                <w:bottom w:val="none" w:sz="0" w:space="0" w:color="auto"/>
                                <w:right w:val="none" w:sz="0" w:space="0" w:color="auto"/>
                              </w:divBdr>
                              <w:divsChild>
                                <w:div w:id="633557481">
                                  <w:marLeft w:val="0"/>
                                  <w:marRight w:val="0"/>
                                  <w:marTop w:val="0"/>
                                  <w:marBottom w:val="0"/>
                                  <w:divBdr>
                                    <w:top w:val="none" w:sz="0" w:space="0" w:color="auto"/>
                                    <w:left w:val="none" w:sz="0" w:space="0" w:color="auto"/>
                                    <w:bottom w:val="none" w:sz="0" w:space="0" w:color="auto"/>
                                    <w:right w:val="none" w:sz="0" w:space="0" w:color="auto"/>
                                  </w:divBdr>
                                  <w:divsChild>
                                    <w:div w:id="1077704253">
                                      <w:marLeft w:val="0"/>
                                      <w:marRight w:val="0"/>
                                      <w:marTop w:val="0"/>
                                      <w:marBottom w:val="0"/>
                                      <w:divBdr>
                                        <w:top w:val="none" w:sz="0" w:space="0" w:color="auto"/>
                                        <w:left w:val="none" w:sz="0" w:space="0" w:color="auto"/>
                                        <w:bottom w:val="none" w:sz="0" w:space="0" w:color="auto"/>
                                        <w:right w:val="none" w:sz="0" w:space="0" w:color="auto"/>
                                      </w:divBdr>
                                      <w:divsChild>
                                        <w:div w:id="25456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866275">
          <w:marLeft w:val="0"/>
          <w:marRight w:val="0"/>
          <w:marTop w:val="0"/>
          <w:marBottom w:val="0"/>
          <w:divBdr>
            <w:top w:val="none" w:sz="0" w:space="0" w:color="auto"/>
            <w:left w:val="none" w:sz="0" w:space="0" w:color="auto"/>
            <w:bottom w:val="none" w:sz="0" w:space="0" w:color="auto"/>
            <w:right w:val="none" w:sz="0" w:space="0" w:color="auto"/>
          </w:divBdr>
          <w:divsChild>
            <w:div w:id="931934693">
              <w:marLeft w:val="0"/>
              <w:marRight w:val="0"/>
              <w:marTop w:val="0"/>
              <w:marBottom w:val="0"/>
              <w:divBdr>
                <w:top w:val="none" w:sz="0" w:space="0" w:color="auto"/>
                <w:left w:val="none" w:sz="0" w:space="0" w:color="auto"/>
                <w:bottom w:val="none" w:sz="0" w:space="0" w:color="auto"/>
                <w:right w:val="none" w:sz="0" w:space="0" w:color="auto"/>
              </w:divBdr>
              <w:divsChild>
                <w:div w:id="922184519">
                  <w:marLeft w:val="0"/>
                  <w:marRight w:val="0"/>
                  <w:marTop w:val="0"/>
                  <w:marBottom w:val="0"/>
                  <w:divBdr>
                    <w:top w:val="none" w:sz="0" w:space="0" w:color="auto"/>
                    <w:left w:val="none" w:sz="0" w:space="0" w:color="auto"/>
                    <w:bottom w:val="none" w:sz="0" w:space="0" w:color="auto"/>
                    <w:right w:val="none" w:sz="0" w:space="0" w:color="auto"/>
                  </w:divBdr>
                  <w:divsChild>
                    <w:div w:id="119107993">
                      <w:marLeft w:val="0"/>
                      <w:marRight w:val="0"/>
                      <w:marTop w:val="0"/>
                      <w:marBottom w:val="0"/>
                      <w:divBdr>
                        <w:top w:val="none" w:sz="0" w:space="0" w:color="auto"/>
                        <w:left w:val="none" w:sz="0" w:space="0" w:color="auto"/>
                        <w:bottom w:val="none" w:sz="0" w:space="0" w:color="auto"/>
                        <w:right w:val="none" w:sz="0" w:space="0" w:color="auto"/>
                      </w:divBdr>
                      <w:divsChild>
                        <w:div w:id="912084547">
                          <w:marLeft w:val="0"/>
                          <w:marRight w:val="0"/>
                          <w:marTop w:val="0"/>
                          <w:marBottom w:val="0"/>
                          <w:divBdr>
                            <w:top w:val="none" w:sz="0" w:space="0" w:color="auto"/>
                            <w:left w:val="none" w:sz="0" w:space="0" w:color="auto"/>
                            <w:bottom w:val="none" w:sz="0" w:space="0" w:color="auto"/>
                            <w:right w:val="none" w:sz="0" w:space="0" w:color="auto"/>
                          </w:divBdr>
                          <w:divsChild>
                            <w:div w:id="1044018259">
                              <w:marLeft w:val="0"/>
                              <w:marRight w:val="0"/>
                              <w:marTop w:val="0"/>
                              <w:marBottom w:val="0"/>
                              <w:divBdr>
                                <w:top w:val="none" w:sz="0" w:space="0" w:color="auto"/>
                                <w:left w:val="none" w:sz="0" w:space="0" w:color="auto"/>
                                <w:bottom w:val="none" w:sz="0" w:space="0" w:color="auto"/>
                                <w:right w:val="none" w:sz="0" w:space="0" w:color="auto"/>
                              </w:divBdr>
                              <w:divsChild>
                                <w:div w:id="131055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820813">
                  <w:marLeft w:val="0"/>
                  <w:marRight w:val="0"/>
                  <w:marTop w:val="0"/>
                  <w:marBottom w:val="0"/>
                  <w:divBdr>
                    <w:top w:val="none" w:sz="0" w:space="0" w:color="auto"/>
                    <w:left w:val="none" w:sz="0" w:space="0" w:color="auto"/>
                    <w:bottom w:val="none" w:sz="0" w:space="0" w:color="auto"/>
                    <w:right w:val="none" w:sz="0" w:space="0" w:color="auto"/>
                  </w:divBdr>
                  <w:divsChild>
                    <w:div w:id="1109274872">
                      <w:marLeft w:val="0"/>
                      <w:marRight w:val="0"/>
                      <w:marTop w:val="0"/>
                      <w:marBottom w:val="0"/>
                      <w:divBdr>
                        <w:top w:val="none" w:sz="0" w:space="0" w:color="auto"/>
                        <w:left w:val="none" w:sz="0" w:space="0" w:color="auto"/>
                        <w:bottom w:val="none" w:sz="0" w:space="0" w:color="auto"/>
                        <w:right w:val="none" w:sz="0" w:space="0" w:color="auto"/>
                      </w:divBdr>
                      <w:divsChild>
                        <w:div w:id="1909878026">
                          <w:marLeft w:val="0"/>
                          <w:marRight w:val="0"/>
                          <w:marTop w:val="0"/>
                          <w:marBottom w:val="0"/>
                          <w:divBdr>
                            <w:top w:val="none" w:sz="0" w:space="0" w:color="auto"/>
                            <w:left w:val="none" w:sz="0" w:space="0" w:color="auto"/>
                            <w:bottom w:val="none" w:sz="0" w:space="0" w:color="auto"/>
                            <w:right w:val="none" w:sz="0" w:space="0" w:color="auto"/>
                          </w:divBdr>
                          <w:divsChild>
                            <w:div w:id="1824152739">
                              <w:marLeft w:val="0"/>
                              <w:marRight w:val="0"/>
                              <w:marTop w:val="0"/>
                              <w:marBottom w:val="0"/>
                              <w:divBdr>
                                <w:top w:val="none" w:sz="0" w:space="0" w:color="auto"/>
                                <w:left w:val="none" w:sz="0" w:space="0" w:color="auto"/>
                                <w:bottom w:val="none" w:sz="0" w:space="0" w:color="auto"/>
                                <w:right w:val="none" w:sz="0" w:space="0" w:color="auto"/>
                              </w:divBdr>
                              <w:divsChild>
                                <w:div w:id="1675718343">
                                  <w:marLeft w:val="0"/>
                                  <w:marRight w:val="0"/>
                                  <w:marTop w:val="0"/>
                                  <w:marBottom w:val="0"/>
                                  <w:divBdr>
                                    <w:top w:val="none" w:sz="0" w:space="0" w:color="auto"/>
                                    <w:left w:val="none" w:sz="0" w:space="0" w:color="auto"/>
                                    <w:bottom w:val="none" w:sz="0" w:space="0" w:color="auto"/>
                                    <w:right w:val="none" w:sz="0" w:space="0" w:color="auto"/>
                                  </w:divBdr>
                                  <w:divsChild>
                                    <w:div w:id="15184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309783">
      <w:bodyDiv w:val="1"/>
      <w:marLeft w:val="0"/>
      <w:marRight w:val="0"/>
      <w:marTop w:val="0"/>
      <w:marBottom w:val="0"/>
      <w:divBdr>
        <w:top w:val="none" w:sz="0" w:space="0" w:color="auto"/>
        <w:left w:val="none" w:sz="0" w:space="0" w:color="auto"/>
        <w:bottom w:val="none" w:sz="0" w:space="0" w:color="auto"/>
        <w:right w:val="none" w:sz="0" w:space="0" w:color="auto"/>
      </w:divBdr>
      <w:divsChild>
        <w:div w:id="710694338">
          <w:marLeft w:val="0"/>
          <w:marRight w:val="0"/>
          <w:marTop w:val="0"/>
          <w:marBottom w:val="0"/>
          <w:divBdr>
            <w:top w:val="none" w:sz="0" w:space="0" w:color="auto"/>
            <w:left w:val="none" w:sz="0" w:space="0" w:color="auto"/>
            <w:bottom w:val="none" w:sz="0" w:space="0" w:color="auto"/>
            <w:right w:val="none" w:sz="0" w:space="0" w:color="auto"/>
          </w:divBdr>
          <w:divsChild>
            <w:div w:id="2067293659">
              <w:marLeft w:val="0"/>
              <w:marRight w:val="0"/>
              <w:marTop w:val="0"/>
              <w:marBottom w:val="0"/>
              <w:divBdr>
                <w:top w:val="none" w:sz="0" w:space="0" w:color="auto"/>
                <w:left w:val="none" w:sz="0" w:space="0" w:color="auto"/>
                <w:bottom w:val="none" w:sz="0" w:space="0" w:color="auto"/>
                <w:right w:val="none" w:sz="0" w:space="0" w:color="auto"/>
              </w:divBdr>
              <w:divsChild>
                <w:div w:id="229271989">
                  <w:marLeft w:val="0"/>
                  <w:marRight w:val="0"/>
                  <w:marTop w:val="0"/>
                  <w:marBottom w:val="0"/>
                  <w:divBdr>
                    <w:top w:val="none" w:sz="0" w:space="0" w:color="auto"/>
                    <w:left w:val="none" w:sz="0" w:space="0" w:color="auto"/>
                    <w:bottom w:val="none" w:sz="0" w:space="0" w:color="auto"/>
                    <w:right w:val="none" w:sz="0" w:space="0" w:color="auto"/>
                  </w:divBdr>
                  <w:divsChild>
                    <w:div w:id="298457867">
                      <w:marLeft w:val="0"/>
                      <w:marRight w:val="0"/>
                      <w:marTop w:val="0"/>
                      <w:marBottom w:val="0"/>
                      <w:divBdr>
                        <w:top w:val="none" w:sz="0" w:space="0" w:color="auto"/>
                        <w:left w:val="none" w:sz="0" w:space="0" w:color="auto"/>
                        <w:bottom w:val="none" w:sz="0" w:space="0" w:color="auto"/>
                        <w:right w:val="none" w:sz="0" w:space="0" w:color="auto"/>
                      </w:divBdr>
                      <w:divsChild>
                        <w:div w:id="1940866413">
                          <w:marLeft w:val="0"/>
                          <w:marRight w:val="0"/>
                          <w:marTop w:val="0"/>
                          <w:marBottom w:val="0"/>
                          <w:divBdr>
                            <w:top w:val="none" w:sz="0" w:space="0" w:color="auto"/>
                            <w:left w:val="none" w:sz="0" w:space="0" w:color="auto"/>
                            <w:bottom w:val="none" w:sz="0" w:space="0" w:color="auto"/>
                            <w:right w:val="none" w:sz="0" w:space="0" w:color="auto"/>
                          </w:divBdr>
                          <w:divsChild>
                            <w:div w:id="210962219">
                              <w:marLeft w:val="0"/>
                              <w:marRight w:val="0"/>
                              <w:marTop w:val="0"/>
                              <w:marBottom w:val="0"/>
                              <w:divBdr>
                                <w:top w:val="none" w:sz="0" w:space="0" w:color="auto"/>
                                <w:left w:val="none" w:sz="0" w:space="0" w:color="auto"/>
                                <w:bottom w:val="none" w:sz="0" w:space="0" w:color="auto"/>
                                <w:right w:val="none" w:sz="0" w:space="0" w:color="auto"/>
                              </w:divBdr>
                              <w:divsChild>
                                <w:div w:id="796721169">
                                  <w:marLeft w:val="0"/>
                                  <w:marRight w:val="0"/>
                                  <w:marTop w:val="0"/>
                                  <w:marBottom w:val="0"/>
                                  <w:divBdr>
                                    <w:top w:val="none" w:sz="0" w:space="0" w:color="auto"/>
                                    <w:left w:val="none" w:sz="0" w:space="0" w:color="auto"/>
                                    <w:bottom w:val="none" w:sz="0" w:space="0" w:color="auto"/>
                                    <w:right w:val="none" w:sz="0" w:space="0" w:color="auto"/>
                                  </w:divBdr>
                                  <w:divsChild>
                                    <w:div w:id="1493327633">
                                      <w:marLeft w:val="0"/>
                                      <w:marRight w:val="0"/>
                                      <w:marTop w:val="0"/>
                                      <w:marBottom w:val="0"/>
                                      <w:divBdr>
                                        <w:top w:val="none" w:sz="0" w:space="0" w:color="auto"/>
                                        <w:left w:val="none" w:sz="0" w:space="0" w:color="auto"/>
                                        <w:bottom w:val="none" w:sz="0" w:space="0" w:color="auto"/>
                                        <w:right w:val="none" w:sz="0" w:space="0" w:color="auto"/>
                                      </w:divBdr>
                                      <w:divsChild>
                                        <w:div w:id="17618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3306400">
          <w:marLeft w:val="0"/>
          <w:marRight w:val="0"/>
          <w:marTop w:val="0"/>
          <w:marBottom w:val="0"/>
          <w:divBdr>
            <w:top w:val="none" w:sz="0" w:space="0" w:color="auto"/>
            <w:left w:val="none" w:sz="0" w:space="0" w:color="auto"/>
            <w:bottom w:val="none" w:sz="0" w:space="0" w:color="auto"/>
            <w:right w:val="none" w:sz="0" w:space="0" w:color="auto"/>
          </w:divBdr>
          <w:divsChild>
            <w:div w:id="1813404613">
              <w:marLeft w:val="0"/>
              <w:marRight w:val="0"/>
              <w:marTop w:val="0"/>
              <w:marBottom w:val="0"/>
              <w:divBdr>
                <w:top w:val="none" w:sz="0" w:space="0" w:color="auto"/>
                <w:left w:val="none" w:sz="0" w:space="0" w:color="auto"/>
                <w:bottom w:val="none" w:sz="0" w:space="0" w:color="auto"/>
                <w:right w:val="none" w:sz="0" w:space="0" w:color="auto"/>
              </w:divBdr>
              <w:divsChild>
                <w:div w:id="1253465815">
                  <w:marLeft w:val="0"/>
                  <w:marRight w:val="0"/>
                  <w:marTop w:val="0"/>
                  <w:marBottom w:val="0"/>
                  <w:divBdr>
                    <w:top w:val="none" w:sz="0" w:space="0" w:color="auto"/>
                    <w:left w:val="none" w:sz="0" w:space="0" w:color="auto"/>
                    <w:bottom w:val="none" w:sz="0" w:space="0" w:color="auto"/>
                    <w:right w:val="none" w:sz="0" w:space="0" w:color="auto"/>
                  </w:divBdr>
                  <w:divsChild>
                    <w:div w:id="2043507302">
                      <w:marLeft w:val="0"/>
                      <w:marRight w:val="0"/>
                      <w:marTop w:val="0"/>
                      <w:marBottom w:val="0"/>
                      <w:divBdr>
                        <w:top w:val="none" w:sz="0" w:space="0" w:color="auto"/>
                        <w:left w:val="none" w:sz="0" w:space="0" w:color="auto"/>
                        <w:bottom w:val="none" w:sz="0" w:space="0" w:color="auto"/>
                        <w:right w:val="none" w:sz="0" w:space="0" w:color="auto"/>
                      </w:divBdr>
                      <w:divsChild>
                        <w:div w:id="855197023">
                          <w:marLeft w:val="0"/>
                          <w:marRight w:val="0"/>
                          <w:marTop w:val="0"/>
                          <w:marBottom w:val="0"/>
                          <w:divBdr>
                            <w:top w:val="none" w:sz="0" w:space="0" w:color="auto"/>
                            <w:left w:val="none" w:sz="0" w:space="0" w:color="auto"/>
                            <w:bottom w:val="none" w:sz="0" w:space="0" w:color="auto"/>
                            <w:right w:val="none" w:sz="0" w:space="0" w:color="auto"/>
                          </w:divBdr>
                          <w:divsChild>
                            <w:div w:id="635375902">
                              <w:marLeft w:val="0"/>
                              <w:marRight w:val="0"/>
                              <w:marTop w:val="0"/>
                              <w:marBottom w:val="0"/>
                              <w:divBdr>
                                <w:top w:val="none" w:sz="0" w:space="0" w:color="auto"/>
                                <w:left w:val="none" w:sz="0" w:space="0" w:color="auto"/>
                                <w:bottom w:val="none" w:sz="0" w:space="0" w:color="auto"/>
                                <w:right w:val="none" w:sz="0" w:space="0" w:color="auto"/>
                              </w:divBdr>
                              <w:divsChild>
                                <w:div w:id="1386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223499">
                  <w:marLeft w:val="0"/>
                  <w:marRight w:val="0"/>
                  <w:marTop w:val="0"/>
                  <w:marBottom w:val="0"/>
                  <w:divBdr>
                    <w:top w:val="none" w:sz="0" w:space="0" w:color="auto"/>
                    <w:left w:val="none" w:sz="0" w:space="0" w:color="auto"/>
                    <w:bottom w:val="none" w:sz="0" w:space="0" w:color="auto"/>
                    <w:right w:val="none" w:sz="0" w:space="0" w:color="auto"/>
                  </w:divBdr>
                  <w:divsChild>
                    <w:div w:id="423376768">
                      <w:marLeft w:val="0"/>
                      <w:marRight w:val="0"/>
                      <w:marTop w:val="0"/>
                      <w:marBottom w:val="0"/>
                      <w:divBdr>
                        <w:top w:val="none" w:sz="0" w:space="0" w:color="auto"/>
                        <w:left w:val="none" w:sz="0" w:space="0" w:color="auto"/>
                        <w:bottom w:val="none" w:sz="0" w:space="0" w:color="auto"/>
                        <w:right w:val="none" w:sz="0" w:space="0" w:color="auto"/>
                      </w:divBdr>
                      <w:divsChild>
                        <w:div w:id="1006862105">
                          <w:marLeft w:val="0"/>
                          <w:marRight w:val="0"/>
                          <w:marTop w:val="0"/>
                          <w:marBottom w:val="0"/>
                          <w:divBdr>
                            <w:top w:val="none" w:sz="0" w:space="0" w:color="auto"/>
                            <w:left w:val="none" w:sz="0" w:space="0" w:color="auto"/>
                            <w:bottom w:val="none" w:sz="0" w:space="0" w:color="auto"/>
                            <w:right w:val="none" w:sz="0" w:space="0" w:color="auto"/>
                          </w:divBdr>
                          <w:divsChild>
                            <w:div w:id="765854121">
                              <w:marLeft w:val="0"/>
                              <w:marRight w:val="0"/>
                              <w:marTop w:val="0"/>
                              <w:marBottom w:val="0"/>
                              <w:divBdr>
                                <w:top w:val="none" w:sz="0" w:space="0" w:color="auto"/>
                                <w:left w:val="none" w:sz="0" w:space="0" w:color="auto"/>
                                <w:bottom w:val="none" w:sz="0" w:space="0" w:color="auto"/>
                                <w:right w:val="none" w:sz="0" w:space="0" w:color="auto"/>
                              </w:divBdr>
                              <w:divsChild>
                                <w:div w:id="1476868958">
                                  <w:marLeft w:val="0"/>
                                  <w:marRight w:val="0"/>
                                  <w:marTop w:val="0"/>
                                  <w:marBottom w:val="0"/>
                                  <w:divBdr>
                                    <w:top w:val="none" w:sz="0" w:space="0" w:color="auto"/>
                                    <w:left w:val="none" w:sz="0" w:space="0" w:color="auto"/>
                                    <w:bottom w:val="none" w:sz="0" w:space="0" w:color="auto"/>
                                    <w:right w:val="none" w:sz="0" w:space="0" w:color="auto"/>
                                  </w:divBdr>
                                  <w:divsChild>
                                    <w:div w:id="32952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Fayhaa Almomani</dc:creator>
  <cp:keywords/>
  <dc:description/>
  <cp:lastModifiedBy>Fayhaa Almomani</cp:lastModifiedBy>
  <cp:revision>3</cp:revision>
  <dcterms:created xsi:type="dcterms:W3CDTF">2025-01-02T15:25:00Z</dcterms:created>
  <dcterms:modified xsi:type="dcterms:W3CDTF">2025-01-23T12:15:00Z</dcterms:modified>
</cp:coreProperties>
</file>